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5" w:type="dxa"/>
        <w:tblLayout w:type="fixed"/>
        <w:tblCellMar>
          <w:left w:w="115" w:type="dxa"/>
          <w:right w:w="115" w:type="dxa"/>
        </w:tblCellMar>
        <w:tblLook w:val="0600" w:firstRow="0" w:lastRow="0" w:firstColumn="0" w:lastColumn="0" w:noHBand="1" w:noVBand="1"/>
      </w:tblPr>
      <w:tblGrid>
        <w:gridCol w:w="462"/>
        <w:gridCol w:w="256"/>
        <w:gridCol w:w="1948"/>
        <w:gridCol w:w="250"/>
        <w:gridCol w:w="250"/>
        <w:gridCol w:w="7749"/>
      </w:tblGrid>
      <w:tr w:rsidR="00C541CF" w:rsidRPr="00541FEE" w14:paraId="60CF0D2F" w14:textId="77777777" w:rsidTr="00931F08">
        <w:trPr>
          <w:trHeight w:val="3306"/>
        </w:trPr>
        <w:tc>
          <w:tcPr>
            <w:tcW w:w="2666" w:type="dxa"/>
            <w:gridSpan w:val="3"/>
            <w:tcMar>
              <w:left w:w="0" w:type="dxa"/>
              <w:right w:w="0" w:type="dxa"/>
            </w:tcMar>
          </w:tcPr>
          <w:p w14:paraId="40307158" w14:textId="6BFB82E7" w:rsidR="00C541CF" w:rsidRPr="00541FEE" w:rsidRDefault="00C541CF" w:rsidP="00FF7126">
            <w:pPr>
              <w:spacing w:after="0"/>
              <w:rPr>
                <w:color w:val="000000"/>
                <w:lang w:eastAsia="nl-NL"/>
              </w:rPr>
            </w:pPr>
            <w:r w:rsidRPr="00541FEE">
              <w:rPr>
                <w:noProof/>
                <w:color w:val="000000"/>
                <w:lang w:eastAsia="nl-NL"/>
              </w:rPr>
              <w:drawing>
                <wp:anchor distT="0" distB="0" distL="114300" distR="114300" simplePos="0" relativeHeight="251661312"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tcPr>
          <w:p w14:paraId="37400F18" w14:textId="77777777" w:rsidR="00C541CF" w:rsidRPr="00541FEE" w:rsidRDefault="00C541CF" w:rsidP="00FF7126">
            <w:pPr>
              <w:spacing w:after="0"/>
              <w:rPr>
                <w:color w:val="000000"/>
                <w:lang w:eastAsia="nl-NL"/>
              </w:rPr>
            </w:pPr>
          </w:p>
        </w:tc>
        <w:tc>
          <w:tcPr>
            <w:tcW w:w="250" w:type="dxa"/>
            <w:vMerge w:val="restart"/>
          </w:tcPr>
          <w:p w14:paraId="1D790F51" w14:textId="75757CC2" w:rsidR="00C541CF" w:rsidRPr="00541FEE" w:rsidRDefault="00C541CF" w:rsidP="00FF7126">
            <w:pPr>
              <w:spacing w:after="0"/>
              <w:rPr>
                <w:color w:val="000000"/>
                <w:lang w:eastAsia="nl-NL"/>
              </w:rPr>
            </w:pPr>
          </w:p>
        </w:tc>
        <w:tc>
          <w:tcPr>
            <w:tcW w:w="7749" w:type="dxa"/>
            <w:vMerge w:val="restart"/>
          </w:tcPr>
          <w:p w14:paraId="484D61CE" w14:textId="77777777" w:rsidR="00C541CF" w:rsidRPr="00541FEE" w:rsidRDefault="00C541CF" w:rsidP="00541FEE">
            <w:pPr>
              <w:pBdr>
                <w:bottom w:val="single" w:sz="24" w:space="8" w:color="2C567A" w:themeColor="accent1"/>
              </w:pBdr>
              <w:spacing w:after="0"/>
              <w:rPr>
                <w:color w:val="000000"/>
                <w:lang w:eastAsia="nl-NL"/>
              </w:rPr>
            </w:pPr>
            <w:r w:rsidRPr="00541FEE">
              <w:rPr>
                <w:color w:val="000000"/>
                <w:lang w:eastAsia="nl-NL"/>
              </w:rPr>
              <w:t xml:space="preserve">UPDATE van de GMR </w:t>
            </w:r>
          </w:p>
          <w:p w14:paraId="5BADEB55" w14:textId="13A77B6C" w:rsidR="00C541CF" w:rsidRPr="00541FEE" w:rsidRDefault="00FA1F66" w:rsidP="00FF7126">
            <w:pPr>
              <w:spacing w:after="0"/>
              <w:rPr>
                <w:color w:val="000000"/>
                <w:lang w:eastAsia="nl-NL"/>
              </w:rPr>
            </w:pPr>
            <w:r>
              <w:rPr>
                <w:color w:val="000000"/>
                <w:lang w:eastAsia="nl-NL"/>
              </w:rPr>
              <w:t>januari</w:t>
            </w:r>
            <w:r w:rsidR="00C541CF" w:rsidRPr="00541FEE">
              <w:rPr>
                <w:color w:val="000000"/>
                <w:lang w:eastAsia="nl-NL"/>
              </w:rPr>
              <w:t xml:space="preserve"> 202</w:t>
            </w:r>
            <w:r>
              <w:rPr>
                <w:color w:val="000000"/>
                <w:lang w:eastAsia="nl-NL"/>
              </w:rPr>
              <w:t>6</w:t>
            </w:r>
          </w:p>
          <w:p w14:paraId="2B53A09D" w14:textId="58F333BB" w:rsidR="00C541CF" w:rsidRPr="00541FEE" w:rsidRDefault="00C541CF" w:rsidP="00541FEE">
            <w:pPr>
              <w:pBdr>
                <w:top w:val="single" w:sz="24" w:space="8" w:color="2C567A" w:themeColor="accent1"/>
              </w:pBdr>
              <w:spacing w:after="0"/>
              <w:rPr>
                <w:color w:val="000000"/>
                <w:lang w:eastAsia="nl-NL"/>
              </w:rPr>
            </w:pPr>
            <w:r w:rsidRPr="00541FEE">
              <w:rPr>
                <w:color w:val="000000"/>
                <w:lang w:eastAsia="nl-NL"/>
              </w:rPr>
              <w:t>Terugblik</w:t>
            </w:r>
          </w:p>
          <w:p w14:paraId="05146C3F" w14:textId="77777777" w:rsidR="00C541CF" w:rsidRPr="00541FEE" w:rsidRDefault="00C541CF" w:rsidP="00974C9B">
            <w:pPr>
              <w:spacing w:after="0"/>
              <w:rPr>
                <w:color w:val="000000"/>
                <w:lang w:eastAsia="nl-NL"/>
              </w:rPr>
            </w:pPr>
          </w:p>
          <w:p w14:paraId="6DFA0C09" w14:textId="77777777" w:rsidR="00694E63" w:rsidRDefault="00FA1F66" w:rsidP="00541FEE">
            <w:pPr>
              <w:spacing w:after="0"/>
              <w:rPr>
                <w:color w:val="000000"/>
                <w:lang w:eastAsia="nl-NL"/>
              </w:rPr>
            </w:pPr>
            <w:r>
              <w:rPr>
                <w:color w:val="000000"/>
                <w:lang w:eastAsia="nl-NL"/>
              </w:rPr>
              <w:t>Als nieuwe voorzitter begroet Patrick Schipper</w:t>
            </w:r>
            <w:r w:rsidR="00694E63">
              <w:rPr>
                <w:color w:val="000000"/>
                <w:lang w:eastAsia="nl-NL"/>
              </w:rPr>
              <w:t xml:space="preserve"> de GMR leden in het nieuwe jaar. Omdat het weer niet meewerkt wordt er via Meet vergaderd. Er zijn dit keer 3 documenten ter instemming, daarnaast het bestuurlijk jaarplan met een financiële</w:t>
            </w:r>
          </w:p>
          <w:p w14:paraId="4F710DF6" w14:textId="775297CE" w:rsidR="0027227D" w:rsidRPr="00541FEE" w:rsidRDefault="00C141B3" w:rsidP="00541FEE">
            <w:pPr>
              <w:spacing w:after="0"/>
              <w:rPr>
                <w:color w:val="000000"/>
                <w:lang w:eastAsia="nl-NL"/>
              </w:rPr>
            </w:pPr>
            <w:r>
              <w:rPr>
                <w:color w:val="000000"/>
                <w:lang w:eastAsia="nl-NL"/>
              </w:rPr>
              <w:t>u</w:t>
            </w:r>
            <w:r w:rsidR="00694E63">
              <w:rPr>
                <w:color w:val="000000"/>
                <w:lang w:eastAsia="nl-NL"/>
              </w:rPr>
              <w:t xml:space="preserve">pdate en de meerjarenbegroting. </w:t>
            </w:r>
          </w:p>
          <w:p w14:paraId="1A370771" w14:textId="77777777" w:rsidR="00762630" w:rsidRPr="00541FEE" w:rsidRDefault="00762630" w:rsidP="00541FEE">
            <w:pPr>
              <w:spacing w:after="0"/>
              <w:rPr>
                <w:color w:val="000000"/>
                <w:lang w:eastAsia="nl-NL"/>
              </w:rPr>
            </w:pPr>
          </w:p>
          <w:p w14:paraId="4B5EA60B" w14:textId="550095AC" w:rsidR="00C541CF" w:rsidRDefault="00C541CF" w:rsidP="00541FEE">
            <w:pPr>
              <w:pBdr>
                <w:top w:val="single" w:sz="24" w:space="8" w:color="2C567A" w:themeColor="accent1"/>
              </w:pBdr>
              <w:spacing w:after="0"/>
              <w:rPr>
                <w:color w:val="000000"/>
                <w:lang w:eastAsia="nl-NL"/>
              </w:rPr>
            </w:pPr>
            <w:r w:rsidRPr="00541FEE">
              <w:rPr>
                <w:color w:val="000000"/>
                <w:lang w:eastAsia="nl-NL"/>
              </w:rPr>
              <w:t xml:space="preserve">Vergadering </w:t>
            </w:r>
            <w:r w:rsidR="00694E63" w:rsidRPr="00694E63">
              <w:rPr>
                <w:color w:val="000000"/>
                <w:lang w:eastAsia="nl-NL"/>
              </w:rPr>
              <w:t>6 januari 2026</w:t>
            </w:r>
          </w:p>
          <w:p w14:paraId="765F2CAF" w14:textId="77777777" w:rsidR="0027227D" w:rsidRDefault="0027227D" w:rsidP="00541FEE">
            <w:pPr>
              <w:pBdr>
                <w:top w:val="single" w:sz="24" w:space="8" w:color="2C567A" w:themeColor="accent1"/>
              </w:pBdr>
              <w:spacing w:after="0"/>
              <w:rPr>
                <w:color w:val="000000"/>
                <w:lang w:eastAsia="nl-NL"/>
              </w:rPr>
            </w:pPr>
          </w:p>
          <w:p w14:paraId="0C78691C" w14:textId="1143812E" w:rsidR="00694E63" w:rsidRDefault="00694E63" w:rsidP="00541FEE">
            <w:pPr>
              <w:pBdr>
                <w:top w:val="single" w:sz="24" w:space="8" w:color="2C567A" w:themeColor="accent1"/>
              </w:pBdr>
              <w:spacing w:after="0"/>
              <w:rPr>
                <w:color w:val="000000"/>
                <w:lang w:eastAsia="nl-NL"/>
              </w:rPr>
            </w:pPr>
            <w:r w:rsidRPr="00694E63">
              <w:rPr>
                <w:color w:val="000000"/>
                <w:lang w:eastAsia="nl-NL"/>
              </w:rPr>
              <w:t>Het protocol time out, schorsing en verwi</w:t>
            </w:r>
            <w:r>
              <w:rPr>
                <w:color w:val="000000"/>
                <w:lang w:eastAsia="nl-NL"/>
              </w:rPr>
              <w:t>jdering</w:t>
            </w:r>
            <w:r w:rsidR="00227D52">
              <w:rPr>
                <w:color w:val="000000"/>
                <w:lang w:eastAsia="nl-NL"/>
              </w:rPr>
              <w:t xml:space="preserve"> wordt besproken. Het is een zorgvuldig opgezet document, maar er zit wel wat ruimte in. Er wordt voorgesteld om het gesprek over gemeenschappelijke normen nog eens in het directeurenoverleg te voeren, eventueel met IB-ers. In het algemeen moeten maatregelen doelgericht en effectief zijn.</w:t>
            </w:r>
          </w:p>
          <w:p w14:paraId="7F63D6ED" w14:textId="7F5275E8" w:rsidR="00227D52" w:rsidRDefault="00227D52" w:rsidP="00541FEE">
            <w:pPr>
              <w:pBdr>
                <w:top w:val="single" w:sz="24" w:space="8" w:color="2C567A" w:themeColor="accent1"/>
              </w:pBdr>
              <w:spacing w:after="0"/>
              <w:rPr>
                <w:color w:val="000000"/>
                <w:lang w:eastAsia="nl-NL"/>
              </w:rPr>
            </w:pPr>
            <w:r>
              <w:rPr>
                <w:color w:val="000000"/>
                <w:lang w:eastAsia="nl-NL"/>
              </w:rPr>
              <w:t xml:space="preserve">Het document toelatingsbeleid laat de gang van zaken zien bij het starten op school als 4-jarige, maar ook als zij-instromer. Er zijn wel enkele verduidelijkende </w:t>
            </w:r>
            <w:r w:rsidR="00A651A3">
              <w:rPr>
                <w:color w:val="000000"/>
                <w:lang w:eastAsia="nl-NL"/>
              </w:rPr>
              <w:t xml:space="preserve">en directe </w:t>
            </w:r>
            <w:r>
              <w:rPr>
                <w:color w:val="000000"/>
                <w:lang w:eastAsia="nl-NL"/>
              </w:rPr>
              <w:t>vragen.</w:t>
            </w:r>
            <w:r w:rsidR="00A651A3">
              <w:rPr>
                <w:color w:val="000000"/>
                <w:lang w:eastAsia="nl-NL"/>
              </w:rPr>
              <w:t xml:space="preserve"> Met beide genoemde documenten kan de GMR instemmen. </w:t>
            </w:r>
          </w:p>
          <w:p w14:paraId="34B3832D" w14:textId="32786979" w:rsidR="00A651A3" w:rsidRPr="00694E63" w:rsidRDefault="00A651A3" w:rsidP="00541FEE">
            <w:pPr>
              <w:pBdr>
                <w:top w:val="single" w:sz="24" w:space="8" w:color="2C567A" w:themeColor="accent1"/>
              </w:pBdr>
              <w:spacing w:after="0"/>
              <w:rPr>
                <w:color w:val="000000"/>
                <w:lang w:eastAsia="nl-NL"/>
              </w:rPr>
            </w:pPr>
            <w:r>
              <w:rPr>
                <w:color w:val="000000"/>
                <w:lang w:eastAsia="nl-NL"/>
              </w:rPr>
              <w:t>Bij het concept wachtwoordenbeleid worden een aantal kritische vragen gesteld. Het blijkt dat hier nog eens op teruggekomen moet worden en daarom wordt dit concept voor de volgende vergadering opnieuw geagendeerd.</w:t>
            </w:r>
          </w:p>
          <w:p w14:paraId="4A0472ED" w14:textId="1FE3198D" w:rsidR="00C541CF" w:rsidRDefault="00A651A3" w:rsidP="00541FEE">
            <w:pPr>
              <w:spacing w:after="0"/>
              <w:rPr>
                <w:color w:val="000000"/>
                <w:lang w:eastAsia="nl-NL"/>
              </w:rPr>
            </w:pPr>
            <w:r>
              <w:rPr>
                <w:color w:val="000000"/>
                <w:lang w:eastAsia="nl-NL"/>
              </w:rPr>
              <w:t>Het bestuurlijk jaarplan roept ook nogal wat vragen op, meest over digitale geletterdheid. Opgemerkt wordt dat er onderwijs gegeven moet worden over de digitale wereld, maar dat er vooral ook ethische vragen gesteld moeten worden. Dus spreken over normen en waarden en daarnaast kinderen leren kritisch na te denken. Hier zal verder over doorgesproken gaan worden.</w:t>
            </w:r>
          </w:p>
          <w:p w14:paraId="4E4F501B" w14:textId="4D45451E" w:rsidR="00C141B3" w:rsidRDefault="00C141B3" w:rsidP="00541FEE">
            <w:pPr>
              <w:spacing w:after="0"/>
              <w:rPr>
                <w:color w:val="000000"/>
                <w:lang w:eastAsia="nl-NL"/>
              </w:rPr>
            </w:pPr>
            <w:r>
              <w:rPr>
                <w:color w:val="000000"/>
                <w:lang w:eastAsia="nl-NL"/>
              </w:rPr>
              <w:t>De financiële update laat zien dat er veel acties al zijn gerealiseerd, toch blijft men kritisch op de uitgaven.</w:t>
            </w:r>
          </w:p>
          <w:p w14:paraId="4E6CE2BC" w14:textId="0E30F164" w:rsidR="00C141B3" w:rsidRDefault="00C141B3" w:rsidP="00541FEE">
            <w:pPr>
              <w:spacing w:after="0"/>
              <w:rPr>
                <w:color w:val="000000"/>
                <w:lang w:eastAsia="nl-NL"/>
              </w:rPr>
            </w:pPr>
            <w:r>
              <w:rPr>
                <w:color w:val="000000"/>
                <w:lang w:eastAsia="nl-NL"/>
              </w:rPr>
              <w:t xml:space="preserve">In de meerjarenbegroting blijven de cijfers boven de norm. </w:t>
            </w:r>
          </w:p>
          <w:p w14:paraId="27ADC411" w14:textId="047698C6" w:rsidR="00C141B3" w:rsidRDefault="00F20F2F" w:rsidP="00541FEE">
            <w:pPr>
              <w:spacing w:after="0"/>
              <w:rPr>
                <w:color w:val="000000"/>
                <w:lang w:eastAsia="nl-NL"/>
              </w:rPr>
            </w:pPr>
            <w:r>
              <w:rPr>
                <w:color w:val="000000"/>
                <w:lang w:eastAsia="nl-NL"/>
              </w:rPr>
              <w:t xml:space="preserve">Tijdens </w:t>
            </w:r>
            <w:r w:rsidR="00C141B3">
              <w:rPr>
                <w:color w:val="000000"/>
                <w:lang w:eastAsia="nl-NL"/>
              </w:rPr>
              <w:t>de rondvraag komen het hitteprotocol en de schoolsluiting wegens de sneeuw aan de orde. In beide gevallen mogen scholen hier individueel toe besluiten. Er wordt altijd noodopvang gerealiseerd.</w:t>
            </w:r>
          </w:p>
          <w:p w14:paraId="3C97FC14" w14:textId="5489F428" w:rsidR="00C141B3" w:rsidRPr="00694E63" w:rsidRDefault="00C141B3" w:rsidP="00541FEE">
            <w:pPr>
              <w:spacing w:after="0"/>
              <w:rPr>
                <w:color w:val="000000"/>
                <w:lang w:eastAsia="nl-NL"/>
              </w:rPr>
            </w:pPr>
            <w:r>
              <w:rPr>
                <w:color w:val="000000"/>
                <w:lang w:eastAsia="nl-NL"/>
              </w:rPr>
              <w:t xml:space="preserve">Tenslotte </w:t>
            </w:r>
            <w:r w:rsidR="004A46D6">
              <w:rPr>
                <w:color w:val="000000"/>
                <w:lang w:eastAsia="nl-NL"/>
              </w:rPr>
              <w:t>is</w:t>
            </w:r>
            <w:r>
              <w:rPr>
                <w:color w:val="000000"/>
                <w:lang w:eastAsia="nl-NL"/>
              </w:rPr>
              <w:t xml:space="preserve"> er nu </w:t>
            </w:r>
            <w:r w:rsidR="004A46D6">
              <w:rPr>
                <w:color w:val="000000"/>
                <w:lang w:eastAsia="nl-NL"/>
              </w:rPr>
              <w:t>nog een</w:t>
            </w:r>
            <w:r>
              <w:rPr>
                <w:color w:val="000000"/>
                <w:lang w:eastAsia="nl-NL"/>
              </w:rPr>
              <w:t xml:space="preserve"> vacature voor de </w:t>
            </w:r>
            <w:r w:rsidR="004A46D6">
              <w:rPr>
                <w:color w:val="000000"/>
                <w:lang w:eastAsia="nl-NL"/>
              </w:rPr>
              <w:t>P</w:t>
            </w:r>
            <w:r>
              <w:rPr>
                <w:color w:val="000000"/>
                <w:lang w:eastAsia="nl-NL"/>
              </w:rPr>
              <w:t xml:space="preserve">GMR. Het zou fijn zijn als </w:t>
            </w:r>
            <w:r w:rsidR="004A46D6">
              <w:rPr>
                <w:color w:val="000000"/>
                <w:lang w:eastAsia="nl-NL"/>
              </w:rPr>
              <w:t>iemand van het personeel</w:t>
            </w:r>
            <w:r>
              <w:rPr>
                <w:color w:val="000000"/>
                <w:lang w:eastAsia="nl-NL"/>
              </w:rPr>
              <w:t xml:space="preserve"> zich hiervoor aanmeld</w:t>
            </w:r>
            <w:r w:rsidR="004A46D6">
              <w:rPr>
                <w:color w:val="000000"/>
                <w:lang w:eastAsia="nl-NL"/>
              </w:rPr>
              <w:t>t</w:t>
            </w:r>
            <w:r>
              <w:rPr>
                <w:color w:val="000000"/>
                <w:lang w:eastAsia="nl-NL"/>
              </w:rPr>
              <w:t>.</w:t>
            </w:r>
          </w:p>
          <w:p w14:paraId="430C15B7" w14:textId="77777777" w:rsidR="001B790B" w:rsidRPr="00694E63" w:rsidRDefault="001B790B" w:rsidP="00541FEE">
            <w:pPr>
              <w:spacing w:after="0"/>
              <w:rPr>
                <w:color w:val="000000"/>
                <w:lang w:eastAsia="nl-NL"/>
              </w:rPr>
            </w:pPr>
          </w:p>
          <w:p w14:paraId="02B6B354" w14:textId="454723EC" w:rsidR="00C541CF" w:rsidRPr="00541FEE" w:rsidRDefault="00C541CF" w:rsidP="00541FEE">
            <w:pPr>
              <w:pBdr>
                <w:top w:val="single" w:sz="24" w:space="8" w:color="2C567A" w:themeColor="accent1"/>
              </w:pBdr>
              <w:spacing w:after="0"/>
              <w:rPr>
                <w:color w:val="000000"/>
                <w:lang w:eastAsia="nl-NL"/>
              </w:rPr>
            </w:pPr>
            <w:r w:rsidRPr="00541FEE">
              <w:rPr>
                <w:color w:val="000000"/>
                <w:lang w:eastAsia="nl-NL"/>
              </w:rPr>
              <w:t>Vergaderdata 202</w:t>
            </w:r>
            <w:r w:rsidR="0027227D">
              <w:rPr>
                <w:color w:val="000000"/>
                <w:lang w:eastAsia="nl-NL"/>
              </w:rPr>
              <w:t>5</w:t>
            </w:r>
            <w:r w:rsidRPr="00541FEE">
              <w:rPr>
                <w:color w:val="000000"/>
                <w:lang w:eastAsia="nl-NL"/>
              </w:rPr>
              <w:t>-202</w:t>
            </w:r>
            <w:r w:rsidR="0027227D">
              <w:rPr>
                <w:color w:val="000000"/>
                <w:lang w:eastAsia="nl-NL"/>
              </w:rPr>
              <w:t>6</w:t>
            </w:r>
            <w:r w:rsidRPr="00541FEE">
              <w:rPr>
                <w:color w:val="000000"/>
                <w:lang w:eastAsia="nl-NL"/>
              </w:rPr>
              <w:t xml:space="preserve">  </w:t>
            </w:r>
          </w:p>
          <w:p w14:paraId="4505EBB4" w14:textId="77777777" w:rsidR="00C541CF" w:rsidRDefault="00C541CF" w:rsidP="00541FEE">
            <w:pPr>
              <w:spacing w:after="0"/>
              <w:rPr>
                <w:color w:val="000000"/>
                <w:lang w:eastAsia="nl-NL"/>
              </w:rPr>
            </w:pPr>
          </w:p>
          <w:p w14:paraId="2D11DAC9" w14:textId="718F34EE" w:rsidR="0027227D" w:rsidRDefault="0027227D" w:rsidP="00541FEE">
            <w:pPr>
              <w:spacing w:after="0"/>
              <w:rPr>
                <w:color w:val="000000"/>
                <w:lang w:eastAsia="nl-NL"/>
              </w:rPr>
            </w:pPr>
            <w:r>
              <w:rPr>
                <w:color w:val="000000"/>
                <w:lang w:eastAsia="nl-NL"/>
              </w:rPr>
              <w:t>3 maart 2026</w:t>
            </w:r>
            <w:r w:rsidR="00694E63">
              <w:rPr>
                <w:color w:val="000000"/>
                <w:lang w:eastAsia="nl-NL"/>
              </w:rPr>
              <w:t>, met RvT</w:t>
            </w:r>
          </w:p>
          <w:p w14:paraId="031FCAC4" w14:textId="2D7E01F4" w:rsidR="0027227D" w:rsidRDefault="0027227D" w:rsidP="00541FEE">
            <w:pPr>
              <w:spacing w:after="0"/>
              <w:rPr>
                <w:color w:val="000000"/>
                <w:lang w:eastAsia="nl-NL"/>
              </w:rPr>
            </w:pPr>
            <w:r>
              <w:rPr>
                <w:color w:val="000000"/>
                <w:lang w:eastAsia="nl-NL"/>
              </w:rPr>
              <w:t>12 mei 2025</w:t>
            </w:r>
          </w:p>
          <w:p w14:paraId="4F524D2A" w14:textId="4716593F" w:rsidR="0027227D" w:rsidRDefault="0027227D" w:rsidP="00541FEE">
            <w:pPr>
              <w:spacing w:after="0"/>
              <w:rPr>
                <w:color w:val="000000"/>
                <w:lang w:eastAsia="nl-NL"/>
              </w:rPr>
            </w:pPr>
            <w:r>
              <w:rPr>
                <w:color w:val="000000"/>
                <w:lang w:eastAsia="nl-NL"/>
              </w:rPr>
              <w:t>30 juni 2026, met RvT</w:t>
            </w:r>
          </w:p>
          <w:p w14:paraId="2B0B49C5" w14:textId="77777777" w:rsidR="001B790B" w:rsidRPr="00541FEE" w:rsidRDefault="001B790B" w:rsidP="00541FEE">
            <w:pPr>
              <w:spacing w:after="0"/>
              <w:rPr>
                <w:color w:val="000000"/>
                <w:lang w:eastAsia="nl-NL"/>
              </w:rPr>
            </w:pPr>
          </w:p>
          <w:p w14:paraId="6DE3667C" w14:textId="33E9BE34" w:rsidR="00C541CF" w:rsidRPr="00541FEE" w:rsidRDefault="00000000" w:rsidP="00541FEE">
            <w:pPr>
              <w:pBdr>
                <w:top w:val="single" w:sz="24" w:space="8" w:color="2C567A" w:themeColor="accent1"/>
              </w:pBdr>
              <w:spacing w:after="0"/>
              <w:rPr>
                <w:color w:val="000000"/>
                <w:lang w:eastAsia="nl-NL"/>
              </w:rPr>
            </w:pPr>
            <w:sdt>
              <w:sdtPr>
                <w:rPr>
                  <w:color w:val="000000"/>
                  <w:lang w:eastAsia="nl-NL"/>
                </w:rPr>
                <w:id w:val="877970023"/>
                <w:temporary/>
                <w:showingPlcHdr/>
                <w15:appearance w15:val="hidden"/>
              </w:sdtPr>
              <w:sdtContent>
                <w:r w:rsidR="00C541CF" w:rsidRPr="00541FEE">
                  <w:rPr>
                    <w:color w:val="000000"/>
                    <w:lang w:eastAsia="nl-NL"/>
                  </w:rPr>
                  <w:t>Met vriendelijke groet,</w:t>
                </w:r>
              </w:sdtContent>
            </w:sdt>
            <w:r w:rsidR="00C541CF" w:rsidRPr="00541FEE">
              <w:rPr>
                <w:color w:val="000000"/>
                <w:lang w:eastAsia="nl-NL"/>
              </w:rPr>
              <w:br/>
            </w:r>
          </w:p>
          <w:p w14:paraId="3DA2E1DE" w14:textId="6093E794" w:rsidR="00541FEE" w:rsidRDefault="00C541CF" w:rsidP="00541FEE">
            <w:pPr>
              <w:spacing w:after="0"/>
              <w:rPr>
                <w:color w:val="000000"/>
                <w:lang w:eastAsia="nl-NL"/>
              </w:rPr>
            </w:pPr>
            <w:r>
              <w:rPr>
                <w:color w:val="000000"/>
                <w:lang w:eastAsia="nl-NL"/>
              </w:rPr>
              <w:t xml:space="preserve">Secretaris </w:t>
            </w:r>
            <w:r w:rsidRPr="00190805">
              <w:rPr>
                <w:color w:val="000000"/>
                <w:lang w:eastAsia="nl-NL"/>
              </w:rPr>
              <w:t>Eveline de Visser</w:t>
            </w:r>
            <w:r>
              <w:rPr>
                <w:color w:val="000000"/>
                <w:lang w:eastAsia="nl-NL"/>
              </w:rPr>
              <w:t xml:space="preserve"> (</w:t>
            </w:r>
            <w:hyperlink r:id="rId12" w:history="1">
              <w:r w:rsidRPr="00541FEE">
                <w:rPr>
                  <w:color w:val="000000"/>
                </w:rPr>
                <w:t>e.devisser@alberoscholen.nl</w:t>
              </w:r>
            </w:hyperlink>
            <w:r>
              <w:rPr>
                <w:color w:val="000000"/>
                <w:lang w:eastAsia="nl-NL"/>
              </w:rPr>
              <w:t xml:space="preserve"> )</w:t>
            </w:r>
            <w:r w:rsidR="00FA1F66" w:rsidRPr="00FA1F66">
              <w:rPr>
                <w:color w:val="000000"/>
                <w:lang w:eastAsia="nl-NL"/>
              </w:rPr>
              <w:t>, voorzitter Patrick Schipper</w:t>
            </w:r>
            <w:r w:rsidRPr="00190805">
              <w:rPr>
                <w:color w:val="000000"/>
                <w:lang w:eastAsia="nl-NL"/>
              </w:rPr>
              <w:t xml:space="preserve">, </w:t>
            </w:r>
            <w:r w:rsidR="009A1039">
              <w:rPr>
                <w:color w:val="000000"/>
                <w:lang w:eastAsia="nl-NL"/>
              </w:rPr>
              <w:t>Dick van de Linde</w:t>
            </w:r>
            <w:r w:rsidRPr="00190805">
              <w:rPr>
                <w:color w:val="000000"/>
                <w:lang w:eastAsia="nl-NL"/>
              </w:rPr>
              <w:t xml:space="preserve">, </w:t>
            </w:r>
            <w:r w:rsidR="00385B5B">
              <w:rPr>
                <w:color w:val="000000"/>
                <w:lang w:eastAsia="nl-NL"/>
              </w:rPr>
              <w:t xml:space="preserve">Evelien Zondervan, </w:t>
            </w:r>
            <w:r w:rsidRPr="00190805">
              <w:rPr>
                <w:color w:val="000000"/>
                <w:lang w:eastAsia="nl-NL"/>
              </w:rPr>
              <w:t xml:space="preserve">Esther Yuen, Gerda Dousma, Hanna van </w:t>
            </w:r>
            <w:r>
              <w:rPr>
                <w:color w:val="000000"/>
                <w:lang w:eastAsia="nl-NL"/>
              </w:rPr>
              <w:t>Oostende</w:t>
            </w:r>
            <w:r w:rsidRPr="00190805">
              <w:rPr>
                <w:color w:val="000000"/>
                <w:lang w:eastAsia="nl-NL"/>
              </w:rPr>
              <w:t xml:space="preserve"> en Monique Bomer</w:t>
            </w:r>
            <w:r>
              <w:rPr>
                <w:color w:val="000000"/>
                <w:lang w:eastAsia="nl-NL"/>
              </w:rPr>
              <w:t>.</w:t>
            </w:r>
          </w:p>
          <w:p w14:paraId="6A051A4E" w14:textId="7B6B0034" w:rsidR="00541FEE" w:rsidRPr="00541FEE" w:rsidRDefault="00541FEE" w:rsidP="00541FEE">
            <w:pPr>
              <w:spacing w:after="0"/>
              <w:rPr>
                <w:color w:val="000000"/>
                <w:lang w:eastAsia="nl-NL"/>
              </w:rPr>
            </w:pPr>
          </w:p>
        </w:tc>
      </w:tr>
      <w:tr w:rsidR="00C541CF" w:rsidRPr="00541FEE" w14:paraId="07E242BA" w14:textId="77777777" w:rsidTr="00931F08">
        <w:trPr>
          <w:trHeight w:val="1164"/>
        </w:trPr>
        <w:tc>
          <w:tcPr>
            <w:tcW w:w="462" w:type="dxa"/>
          </w:tcPr>
          <w:p w14:paraId="02399EAB" w14:textId="7A14FE33" w:rsidR="00C541CF" w:rsidRPr="00541FEE" w:rsidRDefault="00C541CF" w:rsidP="00541FEE">
            <w:pPr>
              <w:spacing w:after="0"/>
              <w:rPr>
                <w:color w:val="000000"/>
                <w:lang w:eastAsia="nl-NL"/>
              </w:rPr>
            </w:pPr>
          </w:p>
        </w:tc>
        <w:tc>
          <w:tcPr>
            <w:tcW w:w="2204" w:type="dxa"/>
            <w:gridSpan w:val="2"/>
          </w:tcPr>
          <w:p w14:paraId="5B5F950C" w14:textId="77777777" w:rsidR="00C541CF" w:rsidRPr="00541FEE" w:rsidRDefault="00C541CF" w:rsidP="00541FEE">
            <w:pPr>
              <w:pBdr>
                <w:bottom w:val="single" w:sz="24" w:space="8" w:color="2C567A" w:themeColor="accent1"/>
              </w:pBdr>
              <w:spacing w:after="0"/>
              <w:rPr>
                <w:color w:val="000000"/>
                <w:lang w:eastAsia="nl-NL"/>
              </w:rPr>
            </w:pPr>
            <w:r w:rsidRPr="00541FEE">
              <w:rPr>
                <w:color w:val="000000"/>
                <w:lang w:eastAsia="nl-NL"/>
              </w:rPr>
              <w:br/>
            </w:r>
          </w:p>
          <w:p w14:paraId="199898DA" w14:textId="77777777" w:rsidR="00C541CF" w:rsidRPr="00541FEE" w:rsidRDefault="00C541CF" w:rsidP="00541FEE">
            <w:pPr>
              <w:pBdr>
                <w:bottom w:val="single" w:sz="24" w:space="8" w:color="2C567A" w:themeColor="accent1"/>
              </w:pBdr>
              <w:spacing w:after="0"/>
              <w:rPr>
                <w:color w:val="000000"/>
                <w:lang w:eastAsia="nl-NL"/>
              </w:rPr>
            </w:pPr>
          </w:p>
          <w:p w14:paraId="7788AA62" w14:textId="7CE5DE93" w:rsidR="00C541CF" w:rsidRPr="00541FEE" w:rsidRDefault="00C541CF" w:rsidP="00541FEE">
            <w:pPr>
              <w:pBdr>
                <w:bottom w:val="single" w:sz="24" w:space="8" w:color="2C567A" w:themeColor="accent1"/>
              </w:pBdr>
              <w:spacing w:after="0"/>
              <w:rPr>
                <w:color w:val="000000"/>
                <w:lang w:eastAsia="nl-NL"/>
              </w:rPr>
            </w:pPr>
            <w:r w:rsidRPr="00541FEE">
              <w:rPr>
                <w:color w:val="000000"/>
                <w:lang w:eastAsia="nl-NL"/>
              </w:rPr>
              <w:t>Inhoud</w:t>
            </w:r>
          </w:p>
        </w:tc>
        <w:tc>
          <w:tcPr>
            <w:tcW w:w="250" w:type="dxa"/>
          </w:tcPr>
          <w:p w14:paraId="3E71F01B" w14:textId="77777777" w:rsidR="00C541CF" w:rsidRPr="00541FEE" w:rsidRDefault="00C541CF" w:rsidP="00541FEE">
            <w:pPr>
              <w:spacing w:after="0"/>
              <w:rPr>
                <w:color w:val="000000"/>
                <w:lang w:eastAsia="nl-NL"/>
              </w:rPr>
            </w:pPr>
          </w:p>
        </w:tc>
        <w:tc>
          <w:tcPr>
            <w:tcW w:w="250" w:type="dxa"/>
            <w:vMerge/>
          </w:tcPr>
          <w:p w14:paraId="50FD6E82" w14:textId="2F8FE5DC" w:rsidR="00C541CF" w:rsidRPr="00541FEE" w:rsidRDefault="00C541CF" w:rsidP="00541FEE">
            <w:pPr>
              <w:spacing w:after="0"/>
              <w:rPr>
                <w:color w:val="000000"/>
                <w:lang w:eastAsia="nl-NL"/>
              </w:rPr>
            </w:pPr>
          </w:p>
        </w:tc>
        <w:tc>
          <w:tcPr>
            <w:tcW w:w="7749" w:type="dxa"/>
            <w:vMerge/>
          </w:tcPr>
          <w:p w14:paraId="25855A34" w14:textId="77777777" w:rsidR="00C541CF" w:rsidRPr="00541FEE" w:rsidRDefault="00C541CF" w:rsidP="00541FEE">
            <w:pPr>
              <w:spacing w:after="0"/>
              <w:rPr>
                <w:color w:val="000000"/>
                <w:lang w:eastAsia="nl-NL"/>
              </w:rPr>
            </w:pPr>
          </w:p>
        </w:tc>
      </w:tr>
      <w:tr w:rsidR="00C541CF" w:rsidRPr="00541FEE" w14:paraId="7A2E7128" w14:textId="77777777" w:rsidTr="00931F08">
        <w:trPr>
          <w:trHeight w:val="543"/>
        </w:trPr>
        <w:tc>
          <w:tcPr>
            <w:tcW w:w="462" w:type="dxa"/>
          </w:tcPr>
          <w:p w14:paraId="0E269824" w14:textId="77777777" w:rsidR="00C541CF" w:rsidRPr="00541FEE" w:rsidRDefault="00C541CF" w:rsidP="00541FEE">
            <w:pPr>
              <w:spacing w:after="0"/>
              <w:rPr>
                <w:color w:val="000000"/>
                <w:lang w:eastAsia="nl-NL"/>
              </w:rPr>
            </w:pPr>
          </w:p>
        </w:tc>
        <w:tc>
          <w:tcPr>
            <w:tcW w:w="256" w:type="dxa"/>
            <w:tcMar>
              <w:left w:w="0" w:type="dxa"/>
              <w:right w:w="0" w:type="dxa"/>
            </w:tcMar>
            <w:vAlign w:val="center"/>
          </w:tcPr>
          <w:p w14:paraId="79A743E3" w14:textId="77777777" w:rsidR="00C541CF" w:rsidRPr="00541FEE" w:rsidRDefault="00C541CF" w:rsidP="00541FEE">
            <w:pPr>
              <w:spacing w:after="0"/>
              <w:rPr>
                <w:color w:val="000000"/>
                <w:lang w:eastAsia="nl-NL"/>
              </w:rPr>
            </w:pPr>
          </w:p>
        </w:tc>
        <w:tc>
          <w:tcPr>
            <w:tcW w:w="1948" w:type="dxa"/>
            <w:vAlign w:val="center"/>
          </w:tcPr>
          <w:p w14:paraId="1387F692" w14:textId="7B964890" w:rsidR="00C541CF" w:rsidRPr="00541FEE" w:rsidRDefault="00C541CF" w:rsidP="00541FEE">
            <w:pPr>
              <w:spacing w:after="0"/>
              <w:rPr>
                <w:color w:val="000000"/>
                <w:lang w:eastAsia="nl-NL"/>
              </w:rPr>
            </w:pPr>
            <w:r w:rsidRPr="00541FEE">
              <w:rPr>
                <w:color w:val="000000"/>
                <w:lang w:eastAsia="nl-NL"/>
              </w:rPr>
              <w:t>Terugblik</w:t>
            </w:r>
          </w:p>
          <w:p w14:paraId="20E45F1E" w14:textId="3A1440A6" w:rsidR="00C541CF" w:rsidRPr="00541FEE" w:rsidRDefault="00C541CF" w:rsidP="00541FEE">
            <w:pPr>
              <w:spacing w:after="0"/>
              <w:rPr>
                <w:color w:val="000000"/>
                <w:lang w:eastAsia="nl-NL"/>
              </w:rPr>
            </w:pPr>
          </w:p>
        </w:tc>
        <w:tc>
          <w:tcPr>
            <w:tcW w:w="250" w:type="dxa"/>
          </w:tcPr>
          <w:p w14:paraId="2562B035" w14:textId="77777777" w:rsidR="00C541CF" w:rsidRPr="00541FEE" w:rsidRDefault="00C541CF" w:rsidP="00541FEE">
            <w:pPr>
              <w:spacing w:after="0"/>
              <w:rPr>
                <w:color w:val="000000"/>
                <w:lang w:eastAsia="nl-NL"/>
              </w:rPr>
            </w:pPr>
          </w:p>
        </w:tc>
        <w:tc>
          <w:tcPr>
            <w:tcW w:w="250" w:type="dxa"/>
            <w:vMerge/>
          </w:tcPr>
          <w:p w14:paraId="7421BAEA" w14:textId="341504B7" w:rsidR="00C541CF" w:rsidRPr="00541FEE" w:rsidRDefault="00C541CF" w:rsidP="00541FEE">
            <w:pPr>
              <w:spacing w:after="0"/>
              <w:rPr>
                <w:color w:val="000000"/>
                <w:lang w:eastAsia="nl-NL"/>
              </w:rPr>
            </w:pPr>
          </w:p>
        </w:tc>
        <w:tc>
          <w:tcPr>
            <w:tcW w:w="7749" w:type="dxa"/>
            <w:vMerge/>
          </w:tcPr>
          <w:p w14:paraId="4D0CABFA" w14:textId="77777777" w:rsidR="00C541CF" w:rsidRPr="00541FEE" w:rsidRDefault="00C541CF" w:rsidP="00541FEE">
            <w:pPr>
              <w:spacing w:after="0"/>
              <w:rPr>
                <w:color w:val="000000"/>
                <w:lang w:eastAsia="nl-NL"/>
              </w:rPr>
            </w:pPr>
          </w:p>
        </w:tc>
      </w:tr>
      <w:tr w:rsidR="00C541CF" w:rsidRPr="00541FEE" w14:paraId="4497BDC8" w14:textId="77777777" w:rsidTr="00931F08">
        <w:trPr>
          <w:trHeight w:val="633"/>
        </w:trPr>
        <w:tc>
          <w:tcPr>
            <w:tcW w:w="462" w:type="dxa"/>
          </w:tcPr>
          <w:p w14:paraId="62B7F57A" w14:textId="77777777" w:rsidR="00C541CF" w:rsidRPr="00541FEE" w:rsidRDefault="00C541CF" w:rsidP="00541FEE">
            <w:pPr>
              <w:spacing w:after="0"/>
              <w:rPr>
                <w:color w:val="000000"/>
                <w:lang w:eastAsia="nl-NL"/>
              </w:rPr>
            </w:pPr>
          </w:p>
        </w:tc>
        <w:tc>
          <w:tcPr>
            <w:tcW w:w="256" w:type="dxa"/>
            <w:tcMar>
              <w:left w:w="0" w:type="dxa"/>
              <w:right w:w="0" w:type="dxa"/>
            </w:tcMar>
            <w:vAlign w:val="center"/>
          </w:tcPr>
          <w:p w14:paraId="46514387" w14:textId="77777777" w:rsidR="00C541CF" w:rsidRPr="00541FEE" w:rsidRDefault="00C541CF" w:rsidP="00541FEE">
            <w:pPr>
              <w:spacing w:after="0"/>
              <w:rPr>
                <w:color w:val="000000"/>
                <w:lang w:eastAsia="nl-NL"/>
              </w:rPr>
            </w:pPr>
          </w:p>
        </w:tc>
        <w:tc>
          <w:tcPr>
            <w:tcW w:w="1948" w:type="dxa"/>
            <w:vAlign w:val="center"/>
          </w:tcPr>
          <w:p w14:paraId="31F0B41F" w14:textId="20F9A04E" w:rsidR="00C541CF" w:rsidRPr="00541FEE" w:rsidRDefault="00C541CF" w:rsidP="00541FEE">
            <w:pPr>
              <w:spacing w:after="0"/>
              <w:rPr>
                <w:color w:val="000000"/>
                <w:lang w:eastAsia="nl-NL"/>
              </w:rPr>
            </w:pPr>
          </w:p>
          <w:p w14:paraId="625A7699" w14:textId="77777777" w:rsidR="00C541CF" w:rsidRPr="00541FEE" w:rsidRDefault="00C541CF" w:rsidP="00541FEE">
            <w:pPr>
              <w:spacing w:after="0"/>
              <w:rPr>
                <w:color w:val="000000"/>
                <w:lang w:eastAsia="nl-NL"/>
              </w:rPr>
            </w:pPr>
            <w:r w:rsidRPr="00541FEE">
              <w:rPr>
                <w:color w:val="000000"/>
                <w:lang w:eastAsia="nl-NL"/>
              </w:rPr>
              <w:t xml:space="preserve">Vergadering </w:t>
            </w:r>
          </w:p>
          <w:p w14:paraId="0D9D26B2" w14:textId="09D5E61C" w:rsidR="00C541CF" w:rsidRPr="00541FEE" w:rsidRDefault="00FA1F66" w:rsidP="00541FEE">
            <w:pPr>
              <w:spacing w:after="0"/>
              <w:rPr>
                <w:color w:val="000000"/>
                <w:lang w:eastAsia="nl-NL"/>
              </w:rPr>
            </w:pPr>
            <w:r>
              <w:rPr>
                <w:color w:val="000000"/>
                <w:lang w:eastAsia="nl-NL"/>
              </w:rPr>
              <w:t>6 januari</w:t>
            </w:r>
            <w:r w:rsidR="00861A88" w:rsidRPr="00541FEE">
              <w:rPr>
                <w:color w:val="000000"/>
                <w:lang w:eastAsia="nl-NL"/>
              </w:rPr>
              <w:t xml:space="preserve"> 202</w:t>
            </w:r>
            <w:r>
              <w:rPr>
                <w:color w:val="000000"/>
                <w:lang w:eastAsia="nl-NL"/>
              </w:rPr>
              <w:t>6</w:t>
            </w:r>
          </w:p>
          <w:p w14:paraId="46C8F977" w14:textId="77777777" w:rsidR="00C541CF" w:rsidRPr="00541FEE" w:rsidRDefault="00C541CF" w:rsidP="00541FEE">
            <w:pPr>
              <w:spacing w:after="0"/>
              <w:rPr>
                <w:color w:val="000000"/>
                <w:lang w:eastAsia="nl-NL"/>
              </w:rPr>
            </w:pPr>
          </w:p>
          <w:p w14:paraId="2F36E16E" w14:textId="77777777" w:rsidR="00C541CF" w:rsidRPr="00541FEE" w:rsidRDefault="00C541CF" w:rsidP="00541FEE">
            <w:pPr>
              <w:spacing w:after="0"/>
              <w:rPr>
                <w:color w:val="000000"/>
                <w:lang w:eastAsia="nl-NL"/>
              </w:rPr>
            </w:pPr>
          </w:p>
          <w:p w14:paraId="791EB815" w14:textId="3E3206F7" w:rsidR="00C541CF" w:rsidRPr="00541FEE" w:rsidRDefault="00C541CF" w:rsidP="00541FEE">
            <w:pPr>
              <w:spacing w:after="0"/>
              <w:rPr>
                <w:color w:val="000000"/>
                <w:lang w:eastAsia="nl-NL"/>
              </w:rPr>
            </w:pPr>
            <w:r w:rsidRPr="00541FEE">
              <w:rPr>
                <w:color w:val="000000"/>
                <w:lang w:eastAsia="nl-NL"/>
              </w:rPr>
              <w:t xml:space="preserve"> </w:t>
            </w:r>
          </w:p>
          <w:p w14:paraId="19A209FA" w14:textId="77777777" w:rsidR="00C541CF" w:rsidRPr="00541FEE" w:rsidRDefault="00C541CF" w:rsidP="00541FEE">
            <w:pPr>
              <w:spacing w:after="0"/>
              <w:rPr>
                <w:color w:val="000000"/>
                <w:lang w:eastAsia="nl-NL"/>
              </w:rPr>
            </w:pPr>
          </w:p>
          <w:p w14:paraId="69C141DF" w14:textId="77777777" w:rsidR="00C541CF" w:rsidRPr="00541FEE" w:rsidRDefault="00C541CF" w:rsidP="00541FEE">
            <w:pPr>
              <w:spacing w:after="0"/>
              <w:rPr>
                <w:color w:val="000000"/>
                <w:lang w:eastAsia="nl-NL"/>
              </w:rPr>
            </w:pPr>
          </w:p>
          <w:p w14:paraId="3608E526" w14:textId="77777777" w:rsidR="00C541CF" w:rsidRPr="00541FEE" w:rsidRDefault="00C541CF" w:rsidP="00541FEE">
            <w:pPr>
              <w:spacing w:after="0"/>
              <w:rPr>
                <w:color w:val="000000"/>
                <w:lang w:eastAsia="nl-NL"/>
              </w:rPr>
            </w:pPr>
          </w:p>
        </w:tc>
        <w:tc>
          <w:tcPr>
            <w:tcW w:w="250" w:type="dxa"/>
          </w:tcPr>
          <w:p w14:paraId="09F38A05" w14:textId="77777777" w:rsidR="00C541CF" w:rsidRPr="00541FEE" w:rsidRDefault="00C541CF" w:rsidP="00541FEE">
            <w:pPr>
              <w:spacing w:after="0"/>
              <w:rPr>
                <w:color w:val="000000"/>
                <w:lang w:eastAsia="nl-NL"/>
              </w:rPr>
            </w:pPr>
          </w:p>
        </w:tc>
        <w:tc>
          <w:tcPr>
            <w:tcW w:w="250" w:type="dxa"/>
            <w:vMerge/>
          </w:tcPr>
          <w:p w14:paraId="0E4BB42E" w14:textId="560E9EEB" w:rsidR="00C541CF" w:rsidRPr="00541FEE" w:rsidRDefault="00C541CF" w:rsidP="00541FEE">
            <w:pPr>
              <w:spacing w:after="0"/>
              <w:rPr>
                <w:color w:val="000000"/>
                <w:lang w:eastAsia="nl-NL"/>
              </w:rPr>
            </w:pPr>
          </w:p>
        </w:tc>
        <w:tc>
          <w:tcPr>
            <w:tcW w:w="7749" w:type="dxa"/>
            <w:vMerge/>
          </w:tcPr>
          <w:p w14:paraId="094C063B" w14:textId="77777777" w:rsidR="00C541CF" w:rsidRPr="00541FEE" w:rsidRDefault="00C541CF" w:rsidP="00541FEE">
            <w:pPr>
              <w:spacing w:after="0"/>
              <w:rPr>
                <w:color w:val="000000"/>
                <w:lang w:eastAsia="nl-NL"/>
              </w:rPr>
            </w:pPr>
          </w:p>
        </w:tc>
      </w:tr>
      <w:tr w:rsidR="00C541CF" w:rsidRPr="00541FEE" w14:paraId="7F04F85E" w14:textId="77777777" w:rsidTr="00931F08">
        <w:trPr>
          <w:trHeight w:val="633"/>
        </w:trPr>
        <w:tc>
          <w:tcPr>
            <w:tcW w:w="462" w:type="dxa"/>
          </w:tcPr>
          <w:p w14:paraId="34535407" w14:textId="77777777" w:rsidR="00C541CF" w:rsidRPr="00541FEE" w:rsidRDefault="00C541CF" w:rsidP="00541FEE">
            <w:pPr>
              <w:spacing w:after="0"/>
              <w:rPr>
                <w:color w:val="000000"/>
                <w:lang w:eastAsia="nl-NL"/>
              </w:rPr>
            </w:pPr>
          </w:p>
        </w:tc>
        <w:tc>
          <w:tcPr>
            <w:tcW w:w="256" w:type="dxa"/>
            <w:tcMar>
              <w:left w:w="0" w:type="dxa"/>
              <w:right w:w="0" w:type="dxa"/>
            </w:tcMar>
            <w:vAlign w:val="center"/>
          </w:tcPr>
          <w:p w14:paraId="7BCB6881" w14:textId="77777777" w:rsidR="00C541CF" w:rsidRPr="00541FEE" w:rsidRDefault="00C541CF" w:rsidP="00541FEE">
            <w:pPr>
              <w:spacing w:after="0"/>
              <w:rPr>
                <w:color w:val="000000"/>
                <w:lang w:eastAsia="nl-NL"/>
              </w:rPr>
            </w:pPr>
          </w:p>
        </w:tc>
        <w:tc>
          <w:tcPr>
            <w:tcW w:w="1948" w:type="dxa"/>
            <w:vAlign w:val="center"/>
          </w:tcPr>
          <w:p w14:paraId="45752682" w14:textId="77777777" w:rsidR="00C541CF" w:rsidRPr="00541FEE" w:rsidRDefault="00C541CF" w:rsidP="00541FEE">
            <w:pPr>
              <w:spacing w:after="0"/>
              <w:rPr>
                <w:color w:val="000000"/>
                <w:lang w:eastAsia="nl-NL"/>
              </w:rPr>
            </w:pPr>
          </w:p>
        </w:tc>
        <w:tc>
          <w:tcPr>
            <w:tcW w:w="250" w:type="dxa"/>
          </w:tcPr>
          <w:p w14:paraId="0353D6D5" w14:textId="77777777" w:rsidR="00C541CF" w:rsidRPr="00541FEE" w:rsidRDefault="00C541CF" w:rsidP="00541FEE">
            <w:pPr>
              <w:spacing w:after="0"/>
              <w:rPr>
                <w:color w:val="000000"/>
                <w:lang w:eastAsia="nl-NL"/>
              </w:rPr>
            </w:pPr>
          </w:p>
        </w:tc>
        <w:tc>
          <w:tcPr>
            <w:tcW w:w="250" w:type="dxa"/>
            <w:vMerge/>
          </w:tcPr>
          <w:p w14:paraId="3A5316A1" w14:textId="5F02A3D4" w:rsidR="00C541CF" w:rsidRPr="00541FEE" w:rsidRDefault="00C541CF" w:rsidP="00541FEE">
            <w:pPr>
              <w:spacing w:after="0"/>
              <w:rPr>
                <w:color w:val="000000"/>
                <w:lang w:eastAsia="nl-NL"/>
              </w:rPr>
            </w:pPr>
          </w:p>
        </w:tc>
        <w:tc>
          <w:tcPr>
            <w:tcW w:w="7749" w:type="dxa"/>
            <w:vMerge/>
          </w:tcPr>
          <w:p w14:paraId="2097EA51" w14:textId="77777777" w:rsidR="00C541CF" w:rsidRPr="00541FEE" w:rsidRDefault="00C541CF" w:rsidP="00541FEE">
            <w:pPr>
              <w:spacing w:after="0"/>
              <w:rPr>
                <w:color w:val="000000"/>
                <w:lang w:eastAsia="nl-NL"/>
              </w:rPr>
            </w:pPr>
          </w:p>
        </w:tc>
      </w:tr>
      <w:tr w:rsidR="00C541CF" w:rsidRPr="00541FEE" w14:paraId="02F23DA2" w14:textId="77777777" w:rsidTr="00931F08">
        <w:trPr>
          <w:trHeight w:val="174"/>
        </w:trPr>
        <w:tc>
          <w:tcPr>
            <w:tcW w:w="462" w:type="dxa"/>
          </w:tcPr>
          <w:p w14:paraId="0C586BEA" w14:textId="77777777" w:rsidR="00C541CF" w:rsidRPr="00541FEE" w:rsidRDefault="00C541CF" w:rsidP="00541FEE">
            <w:pPr>
              <w:spacing w:after="0"/>
              <w:rPr>
                <w:color w:val="000000"/>
                <w:lang w:eastAsia="nl-NL"/>
              </w:rPr>
            </w:pPr>
          </w:p>
        </w:tc>
        <w:tc>
          <w:tcPr>
            <w:tcW w:w="2204" w:type="dxa"/>
            <w:gridSpan w:val="2"/>
            <w:vAlign w:val="center"/>
          </w:tcPr>
          <w:p w14:paraId="3730A3B6" w14:textId="77777777" w:rsidR="00C541CF" w:rsidRPr="00541FEE" w:rsidRDefault="00C541CF" w:rsidP="00541FEE">
            <w:pPr>
              <w:spacing w:after="0"/>
              <w:rPr>
                <w:color w:val="000000"/>
                <w:lang w:eastAsia="nl-NL"/>
              </w:rPr>
            </w:pPr>
          </w:p>
        </w:tc>
        <w:tc>
          <w:tcPr>
            <w:tcW w:w="250" w:type="dxa"/>
          </w:tcPr>
          <w:p w14:paraId="46828567" w14:textId="77777777" w:rsidR="00C541CF" w:rsidRPr="00541FEE" w:rsidRDefault="00C541CF" w:rsidP="00541FEE">
            <w:pPr>
              <w:spacing w:after="0"/>
              <w:rPr>
                <w:color w:val="000000"/>
                <w:lang w:eastAsia="nl-NL"/>
              </w:rPr>
            </w:pPr>
          </w:p>
        </w:tc>
        <w:tc>
          <w:tcPr>
            <w:tcW w:w="250" w:type="dxa"/>
            <w:vMerge/>
          </w:tcPr>
          <w:p w14:paraId="60053D54" w14:textId="4265628D" w:rsidR="00C541CF" w:rsidRPr="00541FEE" w:rsidRDefault="00C541CF" w:rsidP="00541FEE">
            <w:pPr>
              <w:spacing w:after="0"/>
              <w:rPr>
                <w:color w:val="000000"/>
                <w:lang w:eastAsia="nl-NL"/>
              </w:rPr>
            </w:pPr>
          </w:p>
        </w:tc>
        <w:tc>
          <w:tcPr>
            <w:tcW w:w="7749" w:type="dxa"/>
            <w:vMerge/>
          </w:tcPr>
          <w:p w14:paraId="440EB2E8" w14:textId="77777777" w:rsidR="00C541CF" w:rsidRPr="00541FEE" w:rsidRDefault="00C541CF" w:rsidP="00541FEE">
            <w:pPr>
              <w:spacing w:after="0"/>
              <w:rPr>
                <w:color w:val="000000"/>
                <w:lang w:eastAsia="nl-NL"/>
              </w:rPr>
            </w:pPr>
          </w:p>
        </w:tc>
      </w:tr>
      <w:tr w:rsidR="00C541CF" w:rsidRPr="00541FEE" w14:paraId="215B5BE7" w14:textId="77777777" w:rsidTr="00931F08">
        <w:trPr>
          <w:trHeight w:val="633"/>
        </w:trPr>
        <w:tc>
          <w:tcPr>
            <w:tcW w:w="462" w:type="dxa"/>
          </w:tcPr>
          <w:p w14:paraId="2233310B" w14:textId="79571665" w:rsidR="00C541CF" w:rsidRPr="00541FEE" w:rsidRDefault="00C541CF" w:rsidP="00541FEE">
            <w:pPr>
              <w:spacing w:after="0"/>
              <w:rPr>
                <w:color w:val="000000"/>
                <w:lang w:eastAsia="nl-NL"/>
              </w:rPr>
            </w:pPr>
          </w:p>
        </w:tc>
        <w:tc>
          <w:tcPr>
            <w:tcW w:w="256" w:type="dxa"/>
            <w:tcMar>
              <w:left w:w="0" w:type="dxa"/>
              <w:right w:w="0" w:type="dxa"/>
            </w:tcMar>
            <w:vAlign w:val="center"/>
          </w:tcPr>
          <w:p w14:paraId="20ED2787" w14:textId="77777777" w:rsidR="00C541CF" w:rsidRPr="00541FEE" w:rsidRDefault="00C541CF" w:rsidP="00541FEE">
            <w:pPr>
              <w:spacing w:after="0"/>
              <w:rPr>
                <w:color w:val="000000"/>
                <w:lang w:eastAsia="nl-NL"/>
              </w:rPr>
            </w:pPr>
          </w:p>
        </w:tc>
        <w:tc>
          <w:tcPr>
            <w:tcW w:w="1948" w:type="dxa"/>
            <w:vAlign w:val="center"/>
          </w:tcPr>
          <w:p w14:paraId="451216D2" w14:textId="77777777" w:rsidR="00C541CF" w:rsidRPr="00541FEE" w:rsidRDefault="00C541CF" w:rsidP="00541FEE">
            <w:pPr>
              <w:spacing w:after="0"/>
              <w:rPr>
                <w:color w:val="000000"/>
                <w:lang w:eastAsia="nl-NL"/>
              </w:rPr>
            </w:pPr>
          </w:p>
        </w:tc>
        <w:tc>
          <w:tcPr>
            <w:tcW w:w="250" w:type="dxa"/>
          </w:tcPr>
          <w:p w14:paraId="1D4E6B96" w14:textId="77777777" w:rsidR="00C541CF" w:rsidRPr="00541FEE" w:rsidRDefault="00C541CF" w:rsidP="00541FEE">
            <w:pPr>
              <w:spacing w:after="0"/>
              <w:rPr>
                <w:color w:val="000000"/>
                <w:lang w:eastAsia="nl-NL"/>
              </w:rPr>
            </w:pPr>
          </w:p>
        </w:tc>
        <w:tc>
          <w:tcPr>
            <w:tcW w:w="250" w:type="dxa"/>
            <w:vMerge/>
          </w:tcPr>
          <w:p w14:paraId="620259A4" w14:textId="1844AA85" w:rsidR="00C541CF" w:rsidRPr="00541FEE" w:rsidRDefault="00C541CF" w:rsidP="00541FEE">
            <w:pPr>
              <w:spacing w:after="0"/>
              <w:rPr>
                <w:color w:val="000000"/>
                <w:lang w:eastAsia="nl-NL"/>
              </w:rPr>
            </w:pPr>
          </w:p>
        </w:tc>
        <w:tc>
          <w:tcPr>
            <w:tcW w:w="7749" w:type="dxa"/>
            <w:vMerge/>
          </w:tcPr>
          <w:p w14:paraId="0F35E33D" w14:textId="77777777" w:rsidR="00C541CF" w:rsidRPr="00541FEE" w:rsidRDefault="00C541CF" w:rsidP="00541FEE">
            <w:pPr>
              <w:spacing w:after="0"/>
              <w:rPr>
                <w:color w:val="000000"/>
                <w:lang w:eastAsia="nl-NL"/>
              </w:rPr>
            </w:pPr>
          </w:p>
        </w:tc>
      </w:tr>
      <w:tr w:rsidR="00C541CF" w:rsidRPr="00541FEE" w14:paraId="3121B859" w14:textId="77777777" w:rsidTr="00931F08">
        <w:trPr>
          <w:trHeight w:val="2448"/>
        </w:trPr>
        <w:tc>
          <w:tcPr>
            <w:tcW w:w="462" w:type="dxa"/>
          </w:tcPr>
          <w:p w14:paraId="48E15DFF" w14:textId="5C02A845" w:rsidR="00C541CF" w:rsidRPr="00541FEE" w:rsidRDefault="00C541CF" w:rsidP="00541FEE">
            <w:pPr>
              <w:spacing w:after="0"/>
              <w:rPr>
                <w:color w:val="000000"/>
                <w:lang w:eastAsia="nl-NL"/>
              </w:rPr>
            </w:pPr>
          </w:p>
        </w:tc>
        <w:tc>
          <w:tcPr>
            <w:tcW w:w="2204" w:type="dxa"/>
            <w:gridSpan w:val="2"/>
          </w:tcPr>
          <w:p w14:paraId="08DFD881" w14:textId="1959E589" w:rsidR="00C541CF" w:rsidRPr="00541FEE" w:rsidRDefault="00C541CF" w:rsidP="00541FEE">
            <w:pPr>
              <w:spacing w:after="0"/>
              <w:rPr>
                <w:color w:val="000000"/>
                <w:lang w:eastAsia="nl-NL"/>
              </w:rPr>
            </w:pPr>
          </w:p>
        </w:tc>
        <w:tc>
          <w:tcPr>
            <w:tcW w:w="250" w:type="dxa"/>
          </w:tcPr>
          <w:p w14:paraId="701DCAE3" w14:textId="77777777" w:rsidR="00C541CF" w:rsidRPr="00541FEE" w:rsidRDefault="00C541CF" w:rsidP="00541FEE">
            <w:pPr>
              <w:spacing w:after="0"/>
              <w:rPr>
                <w:color w:val="000000"/>
                <w:lang w:eastAsia="nl-NL"/>
              </w:rPr>
            </w:pPr>
          </w:p>
        </w:tc>
        <w:tc>
          <w:tcPr>
            <w:tcW w:w="250" w:type="dxa"/>
          </w:tcPr>
          <w:p w14:paraId="0E8190AD" w14:textId="648226F7" w:rsidR="00C541CF" w:rsidRPr="00541FEE" w:rsidRDefault="00C541CF" w:rsidP="00541FEE">
            <w:pPr>
              <w:spacing w:after="0"/>
              <w:rPr>
                <w:color w:val="000000"/>
                <w:lang w:eastAsia="nl-NL"/>
              </w:rPr>
            </w:pPr>
          </w:p>
        </w:tc>
        <w:tc>
          <w:tcPr>
            <w:tcW w:w="7749" w:type="dxa"/>
            <w:vMerge/>
          </w:tcPr>
          <w:p w14:paraId="1B97FF16" w14:textId="77777777" w:rsidR="00C541CF" w:rsidRPr="00541FEE" w:rsidRDefault="00C541CF" w:rsidP="00541FEE">
            <w:pPr>
              <w:spacing w:after="0"/>
              <w:rPr>
                <w:color w:val="000000"/>
                <w:lang w:eastAsia="nl-NL"/>
              </w:rPr>
            </w:pPr>
          </w:p>
        </w:tc>
      </w:tr>
    </w:tbl>
    <w:p w14:paraId="3B6CE345" w14:textId="7FE117EE" w:rsidR="00CF3C80" w:rsidRPr="00541FEE" w:rsidRDefault="00CF3C80" w:rsidP="00541FEE">
      <w:pPr>
        <w:spacing w:after="0"/>
        <w:rPr>
          <w:color w:val="000000"/>
          <w:lang w:eastAsia="nl-NL"/>
        </w:rPr>
      </w:pPr>
    </w:p>
    <w:sectPr w:rsidR="00CF3C80" w:rsidRPr="00541FEE" w:rsidSect="00931F08">
      <w:headerReference w:type="default" r:id="rId13"/>
      <w:type w:val="continuous"/>
      <w:pgSz w:w="11906" w:h="16838"/>
      <w:pgMar w:top="720" w:right="1134"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77A25" w14:textId="77777777" w:rsidR="00A71FC9" w:rsidRDefault="00A71FC9" w:rsidP="00590471">
      <w:r>
        <w:separator/>
      </w:r>
    </w:p>
  </w:endnote>
  <w:endnote w:type="continuationSeparator" w:id="0">
    <w:p w14:paraId="4A1718E6" w14:textId="77777777" w:rsidR="00A71FC9" w:rsidRDefault="00A71FC9"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57977" w14:textId="77777777" w:rsidR="00A71FC9" w:rsidRDefault="00A71FC9" w:rsidP="00590471">
      <w:r>
        <w:separator/>
      </w:r>
    </w:p>
  </w:footnote>
  <w:footnote w:type="continuationSeparator" w:id="0">
    <w:p w14:paraId="6F0A0359" w14:textId="77777777" w:rsidR="00A71FC9" w:rsidRDefault="00A71FC9"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28F1E31"/>
    <w:multiLevelType w:val="hybridMultilevel"/>
    <w:tmpl w:val="94DC403A"/>
    <w:lvl w:ilvl="0" w:tplc="C17C4A38">
      <w:start w:val="14"/>
      <w:numFmt w:val="bullet"/>
      <w:lvlText w:val="-"/>
      <w:lvlJc w:val="left"/>
      <w:pPr>
        <w:ind w:left="360" w:hanging="360"/>
      </w:pPr>
      <w:rPr>
        <w:rFonts w:ascii="Calibri" w:eastAsiaTheme="minorEastAsia"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10"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1"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3"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5"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6"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6"/>
  </w:num>
  <w:num w:numId="3" w16cid:durableId="19360579">
    <w:abstractNumId w:val="3"/>
  </w:num>
  <w:num w:numId="4" w16cid:durableId="1394694892">
    <w:abstractNumId w:val="13"/>
  </w:num>
  <w:num w:numId="5" w16cid:durableId="154536825">
    <w:abstractNumId w:val="10"/>
  </w:num>
  <w:num w:numId="6" w16cid:durableId="1385132394">
    <w:abstractNumId w:val="15"/>
  </w:num>
  <w:num w:numId="7" w16cid:durableId="1930116343">
    <w:abstractNumId w:val="5"/>
  </w:num>
  <w:num w:numId="8" w16cid:durableId="254021314">
    <w:abstractNumId w:val="9"/>
  </w:num>
  <w:num w:numId="9" w16cid:durableId="524908159">
    <w:abstractNumId w:val="12"/>
  </w:num>
  <w:num w:numId="10" w16cid:durableId="1155142487">
    <w:abstractNumId w:val="6"/>
  </w:num>
  <w:num w:numId="11" w16cid:durableId="923996452">
    <w:abstractNumId w:val="2"/>
  </w:num>
  <w:num w:numId="12" w16cid:durableId="401103898">
    <w:abstractNumId w:val="14"/>
  </w:num>
  <w:num w:numId="13" w16cid:durableId="1361274858">
    <w:abstractNumId w:val="0"/>
  </w:num>
  <w:num w:numId="14" w16cid:durableId="454716577">
    <w:abstractNumId w:val="4"/>
  </w:num>
  <w:num w:numId="15" w16cid:durableId="1688485292">
    <w:abstractNumId w:val="11"/>
  </w:num>
  <w:num w:numId="16" w16cid:durableId="1349484032">
    <w:abstractNumId w:val="7"/>
  </w:num>
  <w:num w:numId="17" w16cid:durableId="3558173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14128"/>
    <w:rsid w:val="0001626D"/>
    <w:rsid w:val="00034457"/>
    <w:rsid w:val="000418CD"/>
    <w:rsid w:val="00042796"/>
    <w:rsid w:val="000513DE"/>
    <w:rsid w:val="0005143C"/>
    <w:rsid w:val="00055B72"/>
    <w:rsid w:val="00060042"/>
    <w:rsid w:val="0006381C"/>
    <w:rsid w:val="00071231"/>
    <w:rsid w:val="00076E9F"/>
    <w:rsid w:val="0008685D"/>
    <w:rsid w:val="000A2DA6"/>
    <w:rsid w:val="000B29CD"/>
    <w:rsid w:val="000B4805"/>
    <w:rsid w:val="000C27FB"/>
    <w:rsid w:val="000D2722"/>
    <w:rsid w:val="000E6BF3"/>
    <w:rsid w:val="00104B2C"/>
    <w:rsid w:val="00107351"/>
    <w:rsid w:val="00112FD7"/>
    <w:rsid w:val="00116345"/>
    <w:rsid w:val="001253DD"/>
    <w:rsid w:val="00142AFD"/>
    <w:rsid w:val="001453EF"/>
    <w:rsid w:val="00150ABD"/>
    <w:rsid w:val="001535B5"/>
    <w:rsid w:val="001648FA"/>
    <w:rsid w:val="00186099"/>
    <w:rsid w:val="00186D27"/>
    <w:rsid w:val="00190805"/>
    <w:rsid w:val="00196DAD"/>
    <w:rsid w:val="001A6200"/>
    <w:rsid w:val="001B790B"/>
    <w:rsid w:val="001D431A"/>
    <w:rsid w:val="001E781B"/>
    <w:rsid w:val="001F2B21"/>
    <w:rsid w:val="00222466"/>
    <w:rsid w:val="00227D52"/>
    <w:rsid w:val="00236632"/>
    <w:rsid w:val="00237CF1"/>
    <w:rsid w:val="002434D3"/>
    <w:rsid w:val="00247DC6"/>
    <w:rsid w:val="0025272C"/>
    <w:rsid w:val="00270212"/>
    <w:rsid w:val="0027227D"/>
    <w:rsid w:val="00272F9C"/>
    <w:rsid w:val="00284C0D"/>
    <w:rsid w:val="00290BFA"/>
    <w:rsid w:val="0029260E"/>
    <w:rsid w:val="0029581E"/>
    <w:rsid w:val="002A5DFA"/>
    <w:rsid w:val="002A6A0F"/>
    <w:rsid w:val="002B4549"/>
    <w:rsid w:val="002C41CE"/>
    <w:rsid w:val="002C6257"/>
    <w:rsid w:val="002C65BB"/>
    <w:rsid w:val="002D4863"/>
    <w:rsid w:val="002E056A"/>
    <w:rsid w:val="002E4B28"/>
    <w:rsid w:val="002F11E1"/>
    <w:rsid w:val="00302D4A"/>
    <w:rsid w:val="00304EB8"/>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85B5B"/>
    <w:rsid w:val="00391415"/>
    <w:rsid w:val="003B1F1E"/>
    <w:rsid w:val="003B6FE7"/>
    <w:rsid w:val="003C2BD5"/>
    <w:rsid w:val="003C4580"/>
    <w:rsid w:val="003E3BD5"/>
    <w:rsid w:val="003E7B8A"/>
    <w:rsid w:val="003F0639"/>
    <w:rsid w:val="003F0962"/>
    <w:rsid w:val="003F12B5"/>
    <w:rsid w:val="00414B70"/>
    <w:rsid w:val="00444388"/>
    <w:rsid w:val="00453D23"/>
    <w:rsid w:val="00472A5A"/>
    <w:rsid w:val="004930C0"/>
    <w:rsid w:val="00497D59"/>
    <w:rsid w:val="004A46D6"/>
    <w:rsid w:val="004E158A"/>
    <w:rsid w:val="004E5225"/>
    <w:rsid w:val="004F08DB"/>
    <w:rsid w:val="00504A76"/>
    <w:rsid w:val="00511FE0"/>
    <w:rsid w:val="005245DC"/>
    <w:rsid w:val="00527841"/>
    <w:rsid w:val="005316C6"/>
    <w:rsid w:val="005376D6"/>
    <w:rsid w:val="00541FEE"/>
    <w:rsid w:val="005471D7"/>
    <w:rsid w:val="00547EC7"/>
    <w:rsid w:val="0055484D"/>
    <w:rsid w:val="00560742"/>
    <w:rsid w:val="00560A6B"/>
    <w:rsid w:val="00565C77"/>
    <w:rsid w:val="0056708E"/>
    <w:rsid w:val="00573576"/>
    <w:rsid w:val="005745CD"/>
    <w:rsid w:val="00577DE1"/>
    <w:rsid w:val="005801E5"/>
    <w:rsid w:val="00590471"/>
    <w:rsid w:val="00592361"/>
    <w:rsid w:val="00597613"/>
    <w:rsid w:val="0059786D"/>
    <w:rsid w:val="005A138C"/>
    <w:rsid w:val="005D01FA"/>
    <w:rsid w:val="005D45DC"/>
    <w:rsid w:val="00602B85"/>
    <w:rsid w:val="0061031F"/>
    <w:rsid w:val="006222E8"/>
    <w:rsid w:val="00622A51"/>
    <w:rsid w:val="00623D5D"/>
    <w:rsid w:val="006279DD"/>
    <w:rsid w:val="00630566"/>
    <w:rsid w:val="006353B3"/>
    <w:rsid w:val="00635C62"/>
    <w:rsid w:val="0063647B"/>
    <w:rsid w:val="00662FDD"/>
    <w:rsid w:val="006716D8"/>
    <w:rsid w:val="00672BD2"/>
    <w:rsid w:val="00675667"/>
    <w:rsid w:val="00675EA6"/>
    <w:rsid w:val="006920F0"/>
    <w:rsid w:val="00694E63"/>
    <w:rsid w:val="00696E04"/>
    <w:rsid w:val="006A4213"/>
    <w:rsid w:val="006B4611"/>
    <w:rsid w:val="006C020C"/>
    <w:rsid w:val="006C4549"/>
    <w:rsid w:val="006D1EFE"/>
    <w:rsid w:val="006D5FE3"/>
    <w:rsid w:val="006D79A8"/>
    <w:rsid w:val="006F484F"/>
    <w:rsid w:val="006F551F"/>
    <w:rsid w:val="00706CA5"/>
    <w:rsid w:val="00715D38"/>
    <w:rsid w:val="00746C44"/>
    <w:rsid w:val="0074783C"/>
    <w:rsid w:val="0075084A"/>
    <w:rsid w:val="007575B6"/>
    <w:rsid w:val="00762630"/>
    <w:rsid w:val="007743C0"/>
    <w:rsid w:val="007768FE"/>
    <w:rsid w:val="0077771B"/>
    <w:rsid w:val="00791CD1"/>
    <w:rsid w:val="00794182"/>
    <w:rsid w:val="007C310A"/>
    <w:rsid w:val="007C4404"/>
    <w:rsid w:val="007D2F97"/>
    <w:rsid w:val="007E1A1A"/>
    <w:rsid w:val="007E2C4B"/>
    <w:rsid w:val="007F5B63"/>
    <w:rsid w:val="00803279"/>
    <w:rsid w:val="00803A0A"/>
    <w:rsid w:val="00806A53"/>
    <w:rsid w:val="00816203"/>
    <w:rsid w:val="00841F37"/>
    <w:rsid w:val="00844A9B"/>
    <w:rsid w:val="00846CB9"/>
    <w:rsid w:val="008527D2"/>
    <w:rsid w:val="00861A88"/>
    <w:rsid w:val="00872637"/>
    <w:rsid w:val="008750CA"/>
    <w:rsid w:val="008941B5"/>
    <w:rsid w:val="00894E95"/>
    <w:rsid w:val="00895630"/>
    <w:rsid w:val="008A05EC"/>
    <w:rsid w:val="008A1E6E"/>
    <w:rsid w:val="008A77C2"/>
    <w:rsid w:val="008B108C"/>
    <w:rsid w:val="008C2CFC"/>
    <w:rsid w:val="008D36AB"/>
    <w:rsid w:val="008D7A9B"/>
    <w:rsid w:val="008E0810"/>
    <w:rsid w:val="008E0B4F"/>
    <w:rsid w:val="008E3F83"/>
    <w:rsid w:val="00920DF4"/>
    <w:rsid w:val="00925DD1"/>
    <w:rsid w:val="00926B5E"/>
    <w:rsid w:val="00930DB8"/>
    <w:rsid w:val="00931F08"/>
    <w:rsid w:val="0094568A"/>
    <w:rsid w:val="009475DC"/>
    <w:rsid w:val="00950708"/>
    <w:rsid w:val="00967B93"/>
    <w:rsid w:val="00971B6D"/>
    <w:rsid w:val="00974C9B"/>
    <w:rsid w:val="00981B0A"/>
    <w:rsid w:val="00982F5B"/>
    <w:rsid w:val="00987758"/>
    <w:rsid w:val="00994876"/>
    <w:rsid w:val="009A1039"/>
    <w:rsid w:val="009A5619"/>
    <w:rsid w:val="009B591F"/>
    <w:rsid w:val="009C6C89"/>
    <w:rsid w:val="009E7AFC"/>
    <w:rsid w:val="009F1DB1"/>
    <w:rsid w:val="00A1578E"/>
    <w:rsid w:val="00A21C36"/>
    <w:rsid w:val="00A31B16"/>
    <w:rsid w:val="00A322C8"/>
    <w:rsid w:val="00A37E4E"/>
    <w:rsid w:val="00A465AC"/>
    <w:rsid w:val="00A5002B"/>
    <w:rsid w:val="00A577C7"/>
    <w:rsid w:val="00A60D13"/>
    <w:rsid w:val="00A651A3"/>
    <w:rsid w:val="00A71FC9"/>
    <w:rsid w:val="00A91777"/>
    <w:rsid w:val="00AA1A42"/>
    <w:rsid w:val="00AB54B0"/>
    <w:rsid w:val="00AB65D7"/>
    <w:rsid w:val="00AB661F"/>
    <w:rsid w:val="00AC509D"/>
    <w:rsid w:val="00AD5512"/>
    <w:rsid w:val="00AE378D"/>
    <w:rsid w:val="00AE516C"/>
    <w:rsid w:val="00AE68A8"/>
    <w:rsid w:val="00AF65AB"/>
    <w:rsid w:val="00B005A4"/>
    <w:rsid w:val="00B00F36"/>
    <w:rsid w:val="00B026DC"/>
    <w:rsid w:val="00B03F42"/>
    <w:rsid w:val="00B05923"/>
    <w:rsid w:val="00B35655"/>
    <w:rsid w:val="00B3797D"/>
    <w:rsid w:val="00B446DD"/>
    <w:rsid w:val="00B50009"/>
    <w:rsid w:val="00B6466C"/>
    <w:rsid w:val="00B76CDA"/>
    <w:rsid w:val="00BA3449"/>
    <w:rsid w:val="00BB0D27"/>
    <w:rsid w:val="00BB707B"/>
    <w:rsid w:val="00BD7251"/>
    <w:rsid w:val="00BE2B5D"/>
    <w:rsid w:val="00BE564F"/>
    <w:rsid w:val="00BF2A3D"/>
    <w:rsid w:val="00C070CF"/>
    <w:rsid w:val="00C14078"/>
    <w:rsid w:val="00C141B3"/>
    <w:rsid w:val="00C21E00"/>
    <w:rsid w:val="00C53321"/>
    <w:rsid w:val="00C541CF"/>
    <w:rsid w:val="00C55C8E"/>
    <w:rsid w:val="00C83A18"/>
    <w:rsid w:val="00CA0BEA"/>
    <w:rsid w:val="00CA56F8"/>
    <w:rsid w:val="00CB58ED"/>
    <w:rsid w:val="00CC1E8B"/>
    <w:rsid w:val="00CD2321"/>
    <w:rsid w:val="00CE1E3D"/>
    <w:rsid w:val="00CE4409"/>
    <w:rsid w:val="00CF0947"/>
    <w:rsid w:val="00CF3C80"/>
    <w:rsid w:val="00CF3E4B"/>
    <w:rsid w:val="00CF52F5"/>
    <w:rsid w:val="00D053FA"/>
    <w:rsid w:val="00D26515"/>
    <w:rsid w:val="00D61414"/>
    <w:rsid w:val="00D629C1"/>
    <w:rsid w:val="00D6343C"/>
    <w:rsid w:val="00D81C40"/>
    <w:rsid w:val="00DB0469"/>
    <w:rsid w:val="00DC3591"/>
    <w:rsid w:val="00DD4B27"/>
    <w:rsid w:val="00DD579C"/>
    <w:rsid w:val="00DE7E08"/>
    <w:rsid w:val="00E02885"/>
    <w:rsid w:val="00E111C4"/>
    <w:rsid w:val="00E26AED"/>
    <w:rsid w:val="00E73AB8"/>
    <w:rsid w:val="00E77B5E"/>
    <w:rsid w:val="00E90A60"/>
    <w:rsid w:val="00EA497D"/>
    <w:rsid w:val="00EB4BC1"/>
    <w:rsid w:val="00EC10F9"/>
    <w:rsid w:val="00ED47F7"/>
    <w:rsid w:val="00ED4D43"/>
    <w:rsid w:val="00EE514C"/>
    <w:rsid w:val="00EE7E09"/>
    <w:rsid w:val="00EF5E39"/>
    <w:rsid w:val="00F01CEC"/>
    <w:rsid w:val="00F0223C"/>
    <w:rsid w:val="00F12198"/>
    <w:rsid w:val="00F158F2"/>
    <w:rsid w:val="00F20F2F"/>
    <w:rsid w:val="00F21E6F"/>
    <w:rsid w:val="00F31F00"/>
    <w:rsid w:val="00F3235D"/>
    <w:rsid w:val="00F338B0"/>
    <w:rsid w:val="00F509FC"/>
    <w:rsid w:val="00F57E76"/>
    <w:rsid w:val="00F647C0"/>
    <w:rsid w:val="00F67F95"/>
    <w:rsid w:val="00F761D7"/>
    <w:rsid w:val="00F8047C"/>
    <w:rsid w:val="00F878BD"/>
    <w:rsid w:val="00F9794D"/>
    <w:rsid w:val="00F97C41"/>
    <w:rsid w:val="00FA1F66"/>
    <w:rsid w:val="00FA6A70"/>
    <w:rsid w:val="00FB4688"/>
    <w:rsid w:val="00FB7CE8"/>
    <w:rsid w:val="00FE573C"/>
    <w:rsid w:val="00FE7401"/>
    <w:rsid w:val="00FE7BCA"/>
    <w:rsid w:val="00FF432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15:docId w15:val="{A3484ECD-0CD2-4722-91DA-66A0B9AF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devisser@alberoscholen.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customXml/itemProps2.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4.xml><?xml version="1.0" encoding="utf-8"?>
<ds:datastoreItem xmlns:ds="http://schemas.openxmlformats.org/officeDocument/2006/customXml" ds:itemID="{F1CDE5B2-A10B-490B-9F5E-D0303E7F57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6</TotalTime>
  <Pages>1</Pages>
  <Words>376</Words>
  <Characters>2074</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Gerda Dousma</dc:creator>
  <cp:keywords/>
  <dc:description/>
  <cp:lastModifiedBy>Gerda Dousma</cp:lastModifiedBy>
  <cp:revision>4</cp:revision>
  <dcterms:created xsi:type="dcterms:W3CDTF">2026-01-07T18:35:00Z</dcterms:created>
  <dcterms:modified xsi:type="dcterms:W3CDTF">2026-01-12T16:07:00Z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